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EC2B3" w14:textId="2790EB0C" w:rsidR="00FB384C" w:rsidRDefault="00FB384C" w:rsidP="00FB384C">
      <w:pPr>
        <w:rPr>
          <w:rFonts w:ascii="Calibri" w:hAnsi="Calibri" w:cs="Arial"/>
          <w:iCs/>
          <w:sz w:val="22"/>
          <w:szCs w:val="22"/>
        </w:rPr>
      </w:pPr>
      <w:bookmarkStart w:id="0" w:name="OLE_LINK1"/>
      <w:bookmarkStart w:id="1" w:name="_GoBack"/>
      <w:bookmarkEnd w:id="1"/>
      <w:r>
        <w:rPr>
          <w:rFonts w:ascii="Calibri" w:hAnsi="Calibri" w:cs="Arial"/>
          <w:b/>
          <w:color w:val="0066CC"/>
          <w:sz w:val="28"/>
          <w:szCs w:val="28"/>
        </w:rPr>
        <w:t>Wendy Wollner</w:t>
      </w:r>
      <w:r>
        <w:rPr>
          <w:rFonts w:ascii="Calibri" w:hAnsi="Calibri" w:cs="Arial"/>
          <w:b/>
          <w:color w:val="336699"/>
          <w:sz w:val="28"/>
          <w:szCs w:val="28"/>
        </w:rPr>
        <w:t xml:space="preserve"> </w:t>
      </w:r>
      <w:r>
        <w:rPr>
          <w:rFonts w:ascii="Calibri" w:hAnsi="Calibri" w:cs="Arial"/>
          <w:sz w:val="22"/>
          <w:szCs w:val="22"/>
        </w:rPr>
        <w:t>is the Founder and CEO of Balancing Life’s Issues (BLI). With over 25 years of experience, she has built and oversees a network of over 1500 BLI trainers who bring work/life balance programs to corporations.</w:t>
      </w:r>
    </w:p>
    <w:p w14:paraId="1640097F" w14:textId="77777777" w:rsidR="00FB384C" w:rsidRDefault="00FB384C" w:rsidP="00FB384C">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Calibri" w:hAnsi="Calibri" w:cs="Arial"/>
          <w:sz w:val="22"/>
          <w:szCs w:val="22"/>
        </w:rPr>
      </w:pPr>
      <w:r>
        <w:rPr>
          <w:rFonts w:ascii="Calibri" w:hAnsi="Calibri" w:cs="Arial"/>
          <w:sz w:val="22"/>
          <w:szCs w:val="22"/>
        </w:rPr>
        <w:br/>
        <w:t xml:space="preserve">Wendy received a master’s degree in industrial psychology from the University of Pennsylvania.  In 2014 Wendy completed an Executive MBA program through WBENC and Tuck Business School. In 2012 she graduated from Goldman Sach’s 10,000 Small Business Program.  </w:t>
      </w:r>
      <w:bookmarkEnd w:id="0"/>
    </w:p>
    <w:p w14:paraId="31B91704" w14:textId="77777777" w:rsidR="00FB384C" w:rsidRDefault="00FB384C" w:rsidP="00FB384C"/>
    <w:p w14:paraId="01B85696" w14:textId="77777777" w:rsidR="00E83E0A" w:rsidRDefault="00E83E0A"/>
    <w:sectPr w:rsidR="00E83E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CA276A" w14:textId="77777777" w:rsidR="00ED7656" w:rsidRDefault="00ED7656" w:rsidP="00FB384C">
      <w:r>
        <w:separator/>
      </w:r>
    </w:p>
  </w:endnote>
  <w:endnote w:type="continuationSeparator" w:id="0">
    <w:p w14:paraId="114895C8" w14:textId="77777777" w:rsidR="00ED7656" w:rsidRDefault="00ED7656" w:rsidP="00FB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C0C1C" w14:textId="77777777" w:rsidR="00ED7656" w:rsidRDefault="00ED7656" w:rsidP="00FB384C">
      <w:r>
        <w:separator/>
      </w:r>
    </w:p>
  </w:footnote>
  <w:footnote w:type="continuationSeparator" w:id="0">
    <w:p w14:paraId="6A2BD6BC" w14:textId="77777777" w:rsidR="00ED7656" w:rsidRDefault="00ED7656" w:rsidP="00FB3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84C"/>
    <w:rsid w:val="00B77A1E"/>
    <w:rsid w:val="00E83E0A"/>
    <w:rsid w:val="00ED7656"/>
    <w:rsid w:val="00FB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DCD6"/>
  <w15:chartTrackingRefBased/>
  <w15:docId w15:val="{70AEC655-6819-4D83-97C1-FB20419EB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8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2f68728-5311-41d2-a95f-5dda6c68f65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D931D0D49314980AFC20CCFFC4DCE" ma:contentTypeVersion="13" ma:contentTypeDescription="Create a new document." ma:contentTypeScope="" ma:versionID="1844a66921688844dc919d420d9fcb63">
  <xsd:schema xmlns:xsd="http://www.w3.org/2001/XMLSchema" xmlns:xs="http://www.w3.org/2001/XMLSchema" xmlns:p="http://schemas.microsoft.com/office/2006/metadata/properties" xmlns:ns2="5143b619-0a57-40c8-be7a-3914ba8c8bd5" xmlns:ns3="72f68728-5311-41d2-a95f-5dda6c68f652" targetNamespace="http://schemas.microsoft.com/office/2006/metadata/properties" ma:root="true" ma:fieldsID="1b3cb26ad66fd19600102fbcdef019ff" ns2:_="" ns3:_="">
    <xsd:import namespace="5143b619-0a57-40c8-be7a-3914ba8c8bd5"/>
    <xsd:import namespace="72f68728-5311-41d2-a95f-5dda6c68f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3b619-0a57-40c8-be7a-3914ba8c8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f68728-5311-41d2-a95f-5dda6c68f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950A3-7D06-4EC4-844A-FF50A736A9CE}">
  <ds:schemaRefs>
    <ds:schemaRef ds:uri="http://schemas.microsoft.com/office/2006/metadata/properties"/>
    <ds:schemaRef ds:uri="http://schemas.microsoft.com/office/infopath/2007/PartnerControls"/>
    <ds:schemaRef ds:uri="72f68728-5311-41d2-a95f-5dda6c68f652"/>
  </ds:schemaRefs>
</ds:datastoreItem>
</file>

<file path=customXml/itemProps2.xml><?xml version="1.0" encoding="utf-8"?>
<ds:datastoreItem xmlns:ds="http://schemas.openxmlformats.org/officeDocument/2006/customXml" ds:itemID="{8F064C8D-D5E2-4402-BC91-7BC3571A9615}">
  <ds:schemaRefs>
    <ds:schemaRef ds:uri="http://schemas.microsoft.com/sharepoint/v3/contenttype/forms"/>
  </ds:schemaRefs>
</ds:datastoreItem>
</file>

<file path=customXml/itemProps3.xml><?xml version="1.0" encoding="utf-8"?>
<ds:datastoreItem xmlns:ds="http://schemas.openxmlformats.org/officeDocument/2006/customXml" ds:itemID="{CA4ED99F-2D8C-4C86-A488-7A610F8A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3b619-0a57-40c8-be7a-3914ba8c8bd5"/>
    <ds:schemaRef ds:uri="72f68728-5311-41d2-a95f-5dda6c68f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Magellan Health</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Roppolo, Peggy E.</dc:creator>
  <cp:keywords/>
  <dc:description/>
  <cp:lastModifiedBy>Diaz, Susie (FAA)</cp:lastModifiedBy>
  <cp:revision>2</cp:revision>
  <dcterms:created xsi:type="dcterms:W3CDTF">2022-07-21T18:38:00Z</dcterms:created>
  <dcterms:modified xsi:type="dcterms:W3CDTF">2022-07-21T18:38:00Z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2022-06-01T21:08:59Z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be8c97bd-abcc-4e69-b113-2e3264aa716f</vt:lpwstr>
  </property>
  <property fmtid="{D5CDD505-2E9C-101B-9397-08002B2CF9AE}" pid="8" name="MSIP_Label_8be07fcc-3295-428b-88ad-2394f5c2a736_ContentBits">
    <vt:lpwstr>0</vt:lpwstr>
  </property>
  <property fmtid="{D5CDD505-2E9C-101B-9397-08002B2CF9AE}" pid="9" name="Order">
    <vt:r8>1403200</vt:r8>
  </property>
  <property fmtid="{D5CDD505-2E9C-101B-9397-08002B2CF9AE}" pid="10" name="ContentTypeId">
    <vt:lpwstr>0x010100071D931D0D49314980AFC20CCFFC4DCE</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_ExtendedDescription">
    <vt:lpwstr/>
  </property>
</Properties>
</file>