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BB6" w:rsidRPr="00EB7BB6" w:rsidRDefault="00EB7BB6" w:rsidP="00EB7BB6">
      <w:pPr>
        <w:shd w:val="clear" w:color="auto" w:fill="FFFFFF"/>
        <w:spacing w:before="309" w:after="51"/>
        <w:rPr>
          <w:rFonts w:ascii="Arial" w:eastAsia="Times New Roman" w:hAnsi="Arial" w:cs="Arial"/>
          <w:color w:val="000000"/>
          <w:sz w:val="21"/>
          <w:szCs w:val="21"/>
        </w:rPr>
      </w:pPr>
      <w:bookmarkStart w:id="0" w:name="_GoBack"/>
      <w:bookmarkEnd w:id="0"/>
      <w:r w:rsidRPr="00EB7BB6">
        <w:rPr>
          <w:rFonts w:ascii="Arial" w:eastAsia="Times New Roman" w:hAnsi="Arial" w:cs="Arial"/>
          <w:color w:val="000000"/>
          <w:sz w:val="21"/>
          <w:szCs w:val="21"/>
        </w:rPr>
        <w:t>Jill Brown is the Director of the Flight Standards Service's Office of Foundational Business in the Office of Aviation Safety. In this role, Ms. Brown provides executive oversight for the implementation, delivery and evaluation of Flight Standards' core support services, to include the Civil Aviation Registry, Flight Standards internal Safety Risk Management, Training and Development, Infrastructure, Staffing, Financial Management, Strategic Planning, and Workplace Programs. These diverse programs have a direct impact on every facet of the Flight Standards mission. The Flight Standards mission is carried out by over 5,000 employees, and the organization has an annual budget of more than $900 million. </w:t>
      </w:r>
    </w:p>
    <w:p w:rsidR="00EB7BB6" w:rsidRPr="00EB7BB6" w:rsidRDefault="00EB7BB6" w:rsidP="00EB7BB6">
      <w:pPr>
        <w:shd w:val="clear" w:color="auto" w:fill="FFFFFF"/>
        <w:spacing w:before="309" w:after="51"/>
        <w:rPr>
          <w:rFonts w:ascii="Arial" w:eastAsia="Times New Roman" w:hAnsi="Arial" w:cs="Arial"/>
          <w:color w:val="000000"/>
          <w:sz w:val="21"/>
          <w:szCs w:val="21"/>
        </w:rPr>
      </w:pPr>
      <w:r w:rsidRPr="00EB7BB6">
        <w:rPr>
          <w:rFonts w:ascii="Arial" w:eastAsia="Times New Roman" w:hAnsi="Arial" w:cs="Arial"/>
          <w:color w:val="000000"/>
          <w:sz w:val="21"/>
          <w:szCs w:val="21"/>
        </w:rPr>
        <w:t>Ms. Brown</w:t>
      </w:r>
      <w:r>
        <w:rPr>
          <w:rFonts w:ascii="Arial" w:eastAsia="Times New Roman" w:hAnsi="Arial" w:cs="Arial"/>
          <w:color w:val="000000"/>
          <w:sz w:val="21"/>
          <w:szCs w:val="21"/>
        </w:rPr>
        <w:t>’s</w:t>
      </w:r>
      <w:r w:rsidRPr="00EB7BB6">
        <w:rPr>
          <w:rFonts w:ascii="Arial" w:eastAsia="Times New Roman" w:hAnsi="Arial" w:cs="Arial"/>
          <w:color w:val="000000"/>
          <w:sz w:val="21"/>
          <w:szCs w:val="21"/>
        </w:rPr>
        <w:t xml:space="preserve"> </w:t>
      </w:r>
      <w:r>
        <w:rPr>
          <w:rFonts w:ascii="Arial" w:eastAsia="Times New Roman" w:hAnsi="Arial" w:cs="Arial"/>
          <w:color w:val="000000"/>
          <w:sz w:val="21"/>
          <w:szCs w:val="21"/>
        </w:rPr>
        <w:t xml:space="preserve">experience spans the nonprofit, education, and federal government sectors. She has </w:t>
      </w:r>
      <w:r w:rsidRPr="00EB7BB6">
        <w:rPr>
          <w:rFonts w:ascii="Arial" w:eastAsia="Times New Roman" w:hAnsi="Arial" w:cs="Arial"/>
          <w:color w:val="000000"/>
          <w:sz w:val="21"/>
          <w:szCs w:val="21"/>
        </w:rPr>
        <w:t xml:space="preserve">been a proud member of the federal civil service for 20 years. </w:t>
      </w:r>
      <w:r>
        <w:rPr>
          <w:rFonts w:ascii="Arial" w:eastAsia="Times New Roman" w:hAnsi="Arial" w:cs="Arial"/>
          <w:color w:val="000000"/>
          <w:sz w:val="21"/>
          <w:szCs w:val="21"/>
        </w:rPr>
        <w:t>Ms. Brown</w:t>
      </w:r>
      <w:r w:rsidRPr="00EB7BB6">
        <w:rPr>
          <w:rFonts w:ascii="Arial" w:eastAsia="Times New Roman" w:hAnsi="Arial" w:cs="Arial"/>
          <w:color w:val="000000"/>
          <w:sz w:val="21"/>
          <w:szCs w:val="21"/>
        </w:rPr>
        <w:t xml:space="preserve"> started her federal career working on education policy at the U.S. Department of Education. After a six-year stint as a public school teacher in Maryland, she joined the Transportation Security Administration (TSA). At TSA, Ms. Brown served as the senior manager of TSA’s Security Operations Training, directly responsible for the development and implementation of TSA’s training program for 45,000 Transportation Security Officers. Ms. Brown also served as the executive advisor to TSA’s Chief Learning Officer, the senior manager responsible for TSA's learning management system, and supported the creation of TSA's labor relations office. Ms. Brown first came to the FAA as the acting Deputy Regional Administrator in the northwest mountain region and joined the Flight Standards Service in 2018. </w:t>
      </w:r>
    </w:p>
    <w:p w:rsidR="00EB7BB6" w:rsidRPr="00EB7BB6" w:rsidRDefault="00EB7BB6" w:rsidP="00EB7BB6">
      <w:pPr>
        <w:shd w:val="clear" w:color="auto" w:fill="FFFFFF"/>
        <w:spacing w:before="309" w:after="51"/>
        <w:rPr>
          <w:rFonts w:ascii="Arial" w:eastAsia="Times New Roman" w:hAnsi="Arial" w:cs="Arial"/>
          <w:color w:val="000000"/>
          <w:sz w:val="21"/>
          <w:szCs w:val="21"/>
        </w:rPr>
      </w:pPr>
      <w:r w:rsidRPr="00EB7BB6">
        <w:rPr>
          <w:rFonts w:ascii="Arial" w:eastAsia="Times New Roman" w:hAnsi="Arial" w:cs="Arial"/>
          <w:color w:val="000000"/>
          <w:sz w:val="21"/>
          <w:szCs w:val="21"/>
        </w:rPr>
        <w:t>Ms. Brown is a graduate of the Department of Homeland Security’s Senior Executive Service (SES) Candidate Development Program. She has also completed the American University's Key Executive Leadership Program and the leadership program at Duke University's Fuqua School of Business. Ms. Brown holds a Master’s of Teaching degree from Johns Hopkins University and a Bachelor's degree in Politics and Mathematics from Earlham College. She was awarded the prestigious Truman Scholarship for Public Service in 1995.</w:t>
      </w:r>
    </w:p>
    <w:p w:rsidR="00EB7BB6" w:rsidRPr="00EB7BB6" w:rsidRDefault="00EB7BB6" w:rsidP="00EB7BB6">
      <w:pPr>
        <w:shd w:val="clear" w:color="auto" w:fill="FFFFFF"/>
        <w:spacing w:before="309" w:after="51"/>
        <w:rPr>
          <w:rFonts w:ascii="Arial" w:eastAsia="Times New Roman" w:hAnsi="Arial" w:cs="Arial"/>
          <w:color w:val="000000"/>
          <w:sz w:val="21"/>
          <w:szCs w:val="21"/>
        </w:rPr>
      </w:pPr>
      <w:r w:rsidRPr="00EB7BB6">
        <w:rPr>
          <w:rFonts w:ascii="Arial" w:eastAsia="Times New Roman" w:hAnsi="Arial" w:cs="Arial"/>
          <w:color w:val="000000"/>
          <w:sz w:val="21"/>
          <w:szCs w:val="21"/>
        </w:rPr>
        <w:t>In her free time, Ms. Brown enjoys kiteboarding, backpacking, hiking and volunteering. </w:t>
      </w:r>
    </w:p>
    <w:p w:rsidR="00791B12" w:rsidRDefault="00BF4D0F"/>
    <w:sectPr w:rsidR="00791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B6"/>
    <w:rsid w:val="006D2D6D"/>
    <w:rsid w:val="00BF4D0F"/>
    <w:rsid w:val="00D43593"/>
    <w:rsid w:val="00EB7BB6"/>
    <w:rsid w:val="00F61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40490E-961B-4E60-8349-97786F5B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B7BB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B7BB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B7BB6"/>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989228">
      <w:bodyDiv w:val="1"/>
      <w:marLeft w:val="0"/>
      <w:marRight w:val="0"/>
      <w:marTop w:val="0"/>
      <w:marBottom w:val="0"/>
      <w:divBdr>
        <w:top w:val="none" w:sz="0" w:space="0" w:color="auto"/>
        <w:left w:val="none" w:sz="0" w:space="0" w:color="auto"/>
        <w:bottom w:val="none" w:sz="0" w:space="0" w:color="auto"/>
        <w:right w:val="none" w:sz="0" w:space="0" w:color="auto"/>
      </w:divBdr>
      <w:divsChild>
        <w:div w:id="2021735140">
          <w:marLeft w:val="0"/>
          <w:marRight w:val="0"/>
          <w:marTop w:val="0"/>
          <w:marBottom w:val="0"/>
          <w:divBdr>
            <w:top w:val="none" w:sz="0" w:space="0" w:color="auto"/>
            <w:left w:val="none" w:sz="0" w:space="0" w:color="auto"/>
            <w:bottom w:val="none" w:sz="0" w:space="0" w:color="auto"/>
            <w:right w:val="none" w:sz="0" w:space="0" w:color="auto"/>
          </w:divBdr>
        </w:div>
        <w:div w:id="1531989072">
          <w:marLeft w:val="0"/>
          <w:marRight w:val="0"/>
          <w:marTop w:val="0"/>
          <w:marBottom w:val="0"/>
          <w:divBdr>
            <w:top w:val="none" w:sz="0" w:space="0" w:color="auto"/>
            <w:left w:val="none" w:sz="0" w:space="0" w:color="auto"/>
            <w:bottom w:val="none" w:sz="0" w:space="0" w:color="auto"/>
            <w:right w:val="none" w:sz="0" w:space="0" w:color="auto"/>
          </w:divBdr>
        </w:div>
        <w:div w:id="899632440">
          <w:marLeft w:val="0"/>
          <w:marRight w:val="0"/>
          <w:marTop w:val="0"/>
          <w:marBottom w:val="0"/>
          <w:divBdr>
            <w:top w:val="none" w:sz="0" w:space="0" w:color="auto"/>
            <w:left w:val="none" w:sz="0" w:space="0" w:color="auto"/>
            <w:bottom w:val="none" w:sz="0" w:space="0" w:color="auto"/>
            <w:right w:val="none" w:sz="0" w:space="0" w:color="auto"/>
          </w:divBdr>
        </w:div>
        <w:div w:id="2055620778">
          <w:marLeft w:val="0"/>
          <w:marRight w:val="0"/>
          <w:marTop w:val="0"/>
          <w:marBottom w:val="0"/>
          <w:divBdr>
            <w:top w:val="none" w:sz="0" w:space="0" w:color="auto"/>
            <w:left w:val="none" w:sz="0" w:space="0" w:color="auto"/>
            <w:bottom w:val="none" w:sz="0" w:space="0" w:color="auto"/>
            <w:right w:val="none" w:sz="0" w:space="0" w:color="auto"/>
          </w:divBdr>
        </w:div>
        <w:div w:id="717514106">
          <w:marLeft w:val="0"/>
          <w:marRight w:val="0"/>
          <w:marTop w:val="0"/>
          <w:marBottom w:val="0"/>
          <w:divBdr>
            <w:top w:val="none" w:sz="0" w:space="0" w:color="auto"/>
            <w:left w:val="none" w:sz="0" w:space="0" w:color="auto"/>
            <w:bottom w:val="none" w:sz="0" w:space="0" w:color="auto"/>
            <w:right w:val="none" w:sz="0" w:space="0" w:color="auto"/>
          </w:divBdr>
          <w:divsChild>
            <w:div w:id="1344548258">
              <w:marLeft w:val="0"/>
              <w:marRight w:val="0"/>
              <w:marTop w:val="0"/>
              <w:marBottom w:val="0"/>
              <w:divBdr>
                <w:top w:val="none" w:sz="0" w:space="0" w:color="auto"/>
                <w:left w:val="none" w:sz="0" w:space="0" w:color="auto"/>
                <w:bottom w:val="none" w:sz="0" w:space="0" w:color="auto"/>
                <w:right w:val="none" w:sz="0" w:space="0" w:color="auto"/>
              </w:divBdr>
            </w:div>
            <w:div w:id="88178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1941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FAA</Company>
  <LinksUpToDate>false</LinksUpToDate>
  <CharactersWithSpaces>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Jill (FAA)</dc:creator>
  <cp:keywords/>
  <dc:description/>
  <cp:lastModifiedBy>Diaz, Susie (FAA)</cp:lastModifiedBy>
  <cp:revision>2</cp:revision>
  <dcterms:created xsi:type="dcterms:W3CDTF">2022-07-24T19:27:00Z</dcterms:created>
  <dcterms:modified xsi:type="dcterms:W3CDTF">2022-07-24T19:27:00Z</dcterms:modified>
</cp:coreProperties>
</file>